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52" w:rsidRDefault="00496D52"/>
    <w:p w:rsidR="00496D52" w:rsidRDefault="00496D52" w:rsidP="00496D52">
      <w:pPr>
        <w:shd w:val="clear" w:color="auto" w:fill="FFFFFF"/>
        <w:spacing w:before="300" w:after="255" w:line="468" w:lineRule="atLeast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 19</w:t>
      </w:r>
      <w:r w:rsidRPr="00496D52">
        <w:rPr>
          <w:rFonts w:ascii="Times New Roman" w:hAnsi="Times New Roman"/>
          <w:b/>
          <w:bCs/>
          <w:sz w:val="32"/>
          <w:szCs w:val="32"/>
        </w:rPr>
        <w:t>.08.2024 г. открыт дополнительный набор на бюджетную основу обучения на следующие направления: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3"/>
        <w:gridCol w:w="2706"/>
        <w:gridCol w:w="1418"/>
        <w:gridCol w:w="1275"/>
        <w:gridCol w:w="1418"/>
        <w:gridCol w:w="1134"/>
      </w:tblGrid>
      <w:tr w:rsidR="00496D52" w:rsidRPr="0083577E" w:rsidTr="00BF62A7">
        <w:tc>
          <w:tcPr>
            <w:tcW w:w="1513" w:type="dxa"/>
            <w:vMerge w:val="restart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2706" w:type="dxa"/>
            <w:vMerge w:val="restart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Наименование образовательной  программы /профиль</w:t>
            </w:r>
          </w:p>
        </w:tc>
        <w:tc>
          <w:tcPr>
            <w:tcW w:w="1418" w:type="dxa"/>
            <w:vMerge w:val="restart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827" w:type="dxa"/>
            <w:gridSpan w:val="3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Контрольные цифры приема</w:t>
            </w:r>
          </w:p>
        </w:tc>
      </w:tr>
      <w:tr w:rsidR="00496D52" w:rsidRPr="0083577E" w:rsidTr="00BF62A7">
        <w:tc>
          <w:tcPr>
            <w:tcW w:w="1513" w:type="dxa"/>
            <w:vMerge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Особая квота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Отдельная квота</w:t>
            </w: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Общие условия</w:t>
            </w:r>
          </w:p>
        </w:tc>
      </w:tr>
      <w:tr w:rsidR="00496D52" w:rsidRPr="0083577E" w:rsidTr="00BF62A7">
        <w:tc>
          <w:tcPr>
            <w:tcW w:w="1513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2706" w:type="dxa"/>
          </w:tcPr>
          <w:p w:rsidR="00496D52" w:rsidRPr="0083577E" w:rsidRDefault="00496D52" w:rsidP="00BF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Экономика (бухгалтерский учет, анализ и аудит)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gridSpan w:val="2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D52" w:rsidRPr="0083577E" w:rsidTr="00BF62A7">
        <w:tc>
          <w:tcPr>
            <w:tcW w:w="1513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2706" w:type="dxa"/>
          </w:tcPr>
          <w:p w:rsidR="00496D52" w:rsidRPr="0083577E" w:rsidRDefault="00496D52" w:rsidP="00BF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Экономика (экономика предприятий и организаций)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gridSpan w:val="2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52" w:rsidRPr="0083577E" w:rsidTr="00BF62A7">
        <w:tc>
          <w:tcPr>
            <w:tcW w:w="1513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2706" w:type="dxa"/>
          </w:tcPr>
          <w:p w:rsidR="00496D52" w:rsidRPr="0083577E" w:rsidRDefault="00496D52" w:rsidP="00BF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Экономика (бухгалтерский учет, анализ и аудит)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  <w:gridSpan w:val="2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52" w:rsidRPr="0083577E" w:rsidTr="00BF62A7">
        <w:tc>
          <w:tcPr>
            <w:tcW w:w="1513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2706" w:type="dxa"/>
          </w:tcPr>
          <w:p w:rsidR="00496D52" w:rsidRPr="0083577E" w:rsidRDefault="00496D52" w:rsidP="00BF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Менеджмент (менеджмент и маркетинг)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gridSpan w:val="2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52" w:rsidRPr="0083577E" w:rsidTr="00BF62A7">
        <w:tc>
          <w:tcPr>
            <w:tcW w:w="1513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2706" w:type="dxa"/>
          </w:tcPr>
          <w:p w:rsidR="00496D52" w:rsidRPr="0083577E" w:rsidRDefault="00496D52" w:rsidP="00BF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Менеджмент (управление логистическими системами)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gridSpan w:val="2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52" w:rsidRPr="0083577E" w:rsidTr="00BF62A7">
        <w:tc>
          <w:tcPr>
            <w:tcW w:w="1513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43.03.01</w:t>
            </w:r>
          </w:p>
        </w:tc>
        <w:tc>
          <w:tcPr>
            <w:tcW w:w="2706" w:type="dxa"/>
          </w:tcPr>
          <w:p w:rsidR="00496D52" w:rsidRPr="0083577E" w:rsidRDefault="00496D52" w:rsidP="00BF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Сервис (сервис автотранспортных средств)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gridSpan w:val="2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D52" w:rsidRPr="0083577E" w:rsidTr="00BF62A7">
        <w:trPr>
          <w:trHeight w:val="943"/>
        </w:trPr>
        <w:tc>
          <w:tcPr>
            <w:tcW w:w="1513" w:type="dxa"/>
          </w:tcPr>
          <w:p w:rsidR="00496D52" w:rsidRPr="0083577E" w:rsidRDefault="00496D52" w:rsidP="00BF62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3577E">
              <w:rPr>
                <w:rFonts w:ascii="Times New Roman" w:eastAsiaTheme="minorEastAsia" w:hAnsi="Times New Roman"/>
                <w:sz w:val="24"/>
                <w:szCs w:val="24"/>
              </w:rPr>
              <w:t>44.03.05</w:t>
            </w:r>
          </w:p>
        </w:tc>
        <w:tc>
          <w:tcPr>
            <w:tcW w:w="2706" w:type="dxa"/>
          </w:tcPr>
          <w:p w:rsidR="00496D52" w:rsidRPr="0083577E" w:rsidRDefault="00496D52" w:rsidP="00BF62A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3577E">
              <w:rPr>
                <w:rFonts w:ascii="Times New Roman" w:eastAsiaTheme="minorEastAsia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  <w:gridSpan w:val="2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D52" w:rsidRPr="0083577E" w:rsidTr="00BF62A7">
        <w:tc>
          <w:tcPr>
            <w:tcW w:w="1513" w:type="dxa"/>
          </w:tcPr>
          <w:p w:rsidR="00496D52" w:rsidRPr="0083577E" w:rsidRDefault="00496D52" w:rsidP="00BF62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3577E">
              <w:rPr>
                <w:rFonts w:ascii="Times New Roman" w:eastAsiaTheme="minorEastAsia" w:hAnsi="Times New Roman"/>
                <w:sz w:val="24"/>
                <w:szCs w:val="24"/>
              </w:rPr>
              <w:t>08.03.01</w:t>
            </w:r>
          </w:p>
        </w:tc>
        <w:tc>
          <w:tcPr>
            <w:tcW w:w="2706" w:type="dxa"/>
          </w:tcPr>
          <w:p w:rsidR="00496D52" w:rsidRPr="0083577E" w:rsidRDefault="00496D52" w:rsidP="00BF62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3577E">
              <w:rPr>
                <w:rFonts w:ascii="Times New Roman" w:eastAsiaTheme="minorEastAsia" w:hAnsi="Times New Roman"/>
                <w:sz w:val="24"/>
                <w:szCs w:val="24"/>
              </w:rPr>
              <w:t>Строительство</w:t>
            </w:r>
            <w:r w:rsidR="00F33826">
              <w:rPr>
                <w:rFonts w:ascii="Times New Roman" w:eastAsiaTheme="minorEastAsia" w:hAnsi="Times New Roman"/>
                <w:sz w:val="24"/>
                <w:szCs w:val="24"/>
              </w:rPr>
              <w:t xml:space="preserve"> (Благоустройство городских и сельских территорий)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6D52" w:rsidRPr="0083577E" w:rsidTr="00BF62A7">
        <w:tc>
          <w:tcPr>
            <w:tcW w:w="1513" w:type="dxa"/>
          </w:tcPr>
          <w:p w:rsidR="00496D52" w:rsidRPr="0083577E" w:rsidRDefault="00496D52" w:rsidP="00BF62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496D52" w:rsidRPr="0083577E" w:rsidRDefault="00496D52" w:rsidP="00BF62A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3577E">
              <w:rPr>
                <w:rFonts w:ascii="Times New Roman" w:eastAsiaTheme="minorEastAsia" w:hAnsi="Times New Roman"/>
                <w:sz w:val="24"/>
                <w:szCs w:val="24"/>
              </w:rPr>
              <w:t>Туризм</w:t>
            </w:r>
          </w:p>
        </w:tc>
        <w:tc>
          <w:tcPr>
            <w:tcW w:w="1418" w:type="dxa"/>
          </w:tcPr>
          <w:p w:rsidR="00496D52" w:rsidRPr="0083577E" w:rsidRDefault="00496D52" w:rsidP="00BF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6D52" w:rsidRPr="0083577E" w:rsidRDefault="00496D52" w:rsidP="00BF6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D52" w:rsidRDefault="00496D52" w:rsidP="00496D52">
      <w:pPr>
        <w:spacing w:after="0"/>
        <w:rPr>
          <w:rFonts w:ascii="Times New Roman" w:hAnsi="Times New Roman"/>
          <w:sz w:val="24"/>
          <w:szCs w:val="24"/>
        </w:rPr>
      </w:pPr>
    </w:p>
    <w:p w:rsidR="00496D52" w:rsidRPr="0083577E" w:rsidRDefault="00496D52" w:rsidP="00496D52">
      <w:pPr>
        <w:spacing w:after="0"/>
        <w:rPr>
          <w:rFonts w:ascii="Times New Roman" w:hAnsi="Times New Roman"/>
          <w:sz w:val="24"/>
          <w:szCs w:val="24"/>
        </w:rPr>
      </w:pPr>
    </w:p>
    <w:p w:rsidR="00496D52" w:rsidRPr="00496D52" w:rsidRDefault="00496D52" w:rsidP="00496D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D52">
        <w:rPr>
          <w:rFonts w:ascii="Times New Roman" w:hAnsi="Times New Roman"/>
          <w:b/>
          <w:sz w:val="24"/>
          <w:szCs w:val="24"/>
        </w:rPr>
        <w:t>СРОКИ ПРОВЕДЕНИЯ ПРИЕМА</w:t>
      </w:r>
      <w:bookmarkStart w:id="0" w:name="_GoBack"/>
      <w:bookmarkEnd w:id="0"/>
    </w:p>
    <w:p w:rsidR="00496D52" w:rsidRPr="0083577E" w:rsidRDefault="00496D52" w:rsidP="00496D52">
      <w:pPr>
        <w:spacing w:after="0"/>
        <w:rPr>
          <w:rFonts w:ascii="Times New Roman" w:hAnsi="Times New Roman"/>
          <w:sz w:val="24"/>
          <w:szCs w:val="24"/>
        </w:rPr>
      </w:pPr>
      <w:r w:rsidRPr="0083577E">
        <w:rPr>
          <w:rFonts w:ascii="Times New Roman" w:hAnsi="Times New Roman"/>
          <w:sz w:val="24"/>
          <w:szCs w:val="24"/>
        </w:rPr>
        <w:t>- 19 августа – 20 августа 2024г.-  начало приема документов, необходимых для поступления;</w:t>
      </w:r>
    </w:p>
    <w:p w:rsidR="00496D52" w:rsidRPr="0083577E" w:rsidRDefault="00496D52" w:rsidP="00496D52">
      <w:pPr>
        <w:spacing w:after="0"/>
        <w:rPr>
          <w:rFonts w:ascii="Times New Roman" w:hAnsi="Times New Roman"/>
          <w:sz w:val="24"/>
          <w:szCs w:val="24"/>
        </w:rPr>
      </w:pPr>
      <w:r w:rsidRPr="0083577E">
        <w:rPr>
          <w:rFonts w:ascii="Times New Roman" w:hAnsi="Times New Roman"/>
          <w:sz w:val="24"/>
          <w:szCs w:val="24"/>
        </w:rPr>
        <w:t>- 21 августа 2024 г. – проведение вступительных испытаний;</w:t>
      </w:r>
    </w:p>
    <w:p w:rsidR="00496D52" w:rsidRPr="0083577E" w:rsidRDefault="00496D52" w:rsidP="00496D52">
      <w:pPr>
        <w:spacing w:after="0"/>
        <w:rPr>
          <w:rFonts w:ascii="Times New Roman" w:hAnsi="Times New Roman"/>
          <w:sz w:val="24"/>
          <w:szCs w:val="24"/>
        </w:rPr>
      </w:pPr>
      <w:r w:rsidRPr="0083577E">
        <w:rPr>
          <w:rFonts w:ascii="Times New Roman" w:hAnsi="Times New Roman"/>
          <w:sz w:val="24"/>
          <w:szCs w:val="24"/>
        </w:rPr>
        <w:t>- 22 августа 2024 г – публикация конкурсных списков;</w:t>
      </w:r>
    </w:p>
    <w:p w:rsidR="00496D52" w:rsidRPr="0083577E" w:rsidRDefault="00496D52" w:rsidP="00496D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577E">
        <w:rPr>
          <w:rFonts w:ascii="Times New Roman" w:hAnsi="Times New Roman"/>
          <w:sz w:val="24"/>
          <w:szCs w:val="24"/>
        </w:rPr>
        <w:t xml:space="preserve">- 22 августа 2024 г до 15.00 (по московскому времени) –завершение приема оригиналов документов об образовании от поступающих на обучение; </w:t>
      </w:r>
    </w:p>
    <w:p w:rsidR="00496D52" w:rsidRPr="0083577E" w:rsidRDefault="00496D52" w:rsidP="00496D52">
      <w:pPr>
        <w:spacing w:after="0"/>
        <w:rPr>
          <w:rFonts w:ascii="Times New Roman" w:hAnsi="Times New Roman"/>
          <w:sz w:val="24"/>
          <w:szCs w:val="24"/>
        </w:rPr>
      </w:pPr>
      <w:r w:rsidRPr="0083577E">
        <w:rPr>
          <w:rFonts w:ascii="Times New Roman" w:hAnsi="Times New Roman"/>
          <w:sz w:val="24"/>
          <w:szCs w:val="24"/>
        </w:rPr>
        <w:t xml:space="preserve">- 23 августа 2024г – издание приказа о приоритетном зачислении; </w:t>
      </w:r>
    </w:p>
    <w:p w:rsidR="00496D52" w:rsidRPr="0083577E" w:rsidRDefault="00496D52" w:rsidP="00496D52">
      <w:pPr>
        <w:spacing w:after="0"/>
        <w:rPr>
          <w:rFonts w:ascii="Times New Roman" w:hAnsi="Times New Roman"/>
          <w:sz w:val="24"/>
          <w:szCs w:val="24"/>
        </w:rPr>
      </w:pPr>
      <w:r w:rsidRPr="0083577E">
        <w:rPr>
          <w:rFonts w:ascii="Times New Roman" w:hAnsi="Times New Roman"/>
          <w:sz w:val="24"/>
          <w:szCs w:val="24"/>
        </w:rPr>
        <w:t>- 24 августа 2024г – издание приказа о зачислении на основные места.</w:t>
      </w:r>
    </w:p>
    <w:p w:rsidR="00496D52" w:rsidRDefault="00496D52"/>
    <w:sectPr w:rsidR="00496D52" w:rsidSect="00496D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9B"/>
    <w:rsid w:val="00293AEB"/>
    <w:rsid w:val="00496D52"/>
    <w:rsid w:val="004B0D83"/>
    <w:rsid w:val="0083577E"/>
    <w:rsid w:val="00C63B8B"/>
    <w:rsid w:val="00F33826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F30A"/>
  <w15:chartTrackingRefBased/>
  <w15:docId w15:val="{BF57A424-0B5B-48FB-857A-DBBFC679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96D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496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96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Kab-15-04</dc:creator>
  <cp:keywords/>
  <dc:description/>
  <cp:lastModifiedBy>Kab-15-04</cp:lastModifiedBy>
  <cp:revision>4</cp:revision>
  <dcterms:created xsi:type="dcterms:W3CDTF">2024-08-17T06:46:00Z</dcterms:created>
  <dcterms:modified xsi:type="dcterms:W3CDTF">2024-08-17T07:33:00Z</dcterms:modified>
</cp:coreProperties>
</file>